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A2C59" w14:textId="77777777" w:rsidR="00771828" w:rsidRDefault="00000000">
      <w:pP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 wp14:anchorId="270DAD29" wp14:editId="52B8C2E7">
            <wp:simplePos x="0" y="0"/>
            <wp:positionH relativeFrom="margin">
              <wp:posOffset>-66674</wp:posOffset>
            </wp:positionH>
            <wp:positionV relativeFrom="margin">
              <wp:posOffset>-189864</wp:posOffset>
            </wp:positionV>
            <wp:extent cx="652463" cy="676275"/>
            <wp:effectExtent l="0" t="0" r="0" b="0"/>
            <wp:wrapSquare wrapText="bothSides" distT="0" distB="0" distL="114300" distR="114300"/>
            <wp:docPr id="4" name="image1.png" descr="MAMLS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MLS logo.PNG"/>
                    <pic:cNvPicPr preferRelativeResize="0"/>
                  </pic:nvPicPr>
                  <pic:blipFill>
                    <a:blip r:embed="rId5"/>
                    <a:srcRect r="74876"/>
                    <a:stretch>
                      <a:fillRect/>
                    </a:stretch>
                  </pic:blipFill>
                  <pic:spPr>
                    <a:xfrm>
                      <a:off x="0" y="0"/>
                      <a:ext cx="652463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Manitoba Association for Medical Laboratory Science</w:t>
      </w:r>
    </w:p>
    <w:p w14:paraId="0CA43B89" w14:textId="77777777" w:rsidR="00771828" w:rsidRDefault="00000000">
      <w:pPr>
        <w:tabs>
          <w:tab w:val="center" w:pos="4320"/>
          <w:tab w:val="right" w:pos="8640"/>
        </w:tabs>
        <w:ind w:left="85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585 London Street, </w:t>
      </w:r>
    </w:p>
    <w:p w14:paraId="138CAB26" w14:textId="77777777" w:rsidR="00771828" w:rsidRDefault="00000000">
      <w:pPr>
        <w:tabs>
          <w:tab w:val="center" w:pos="4320"/>
          <w:tab w:val="right" w:pos="8640"/>
        </w:tabs>
        <w:ind w:left="85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Winnipeg, Manitoba, R2K 2Z6</w:t>
      </w:r>
    </w:p>
    <w:p w14:paraId="168E8302" w14:textId="77777777" w:rsidR="00771828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 wp14:anchorId="1519FCED" wp14:editId="2108BDE2">
            <wp:simplePos x="0" y="0"/>
            <wp:positionH relativeFrom="margin">
              <wp:posOffset>-66674</wp:posOffset>
            </wp:positionH>
            <wp:positionV relativeFrom="margin">
              <wp:posOffset>334010</wp:posOffset>
            </wp:positionV>
            <wp:extent cx="727833" cy="240030"/>
            <wp:effectExtent l="0" t="0" r="0" b="0"/>
            <wp:wrapSquare wrapText="bothSides" distT="0" distB="0" distL="114300" distR="114300"/>
            <wp:docPr id="5" name="image1.png" descr="MAMLS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MLS logo.PNG"/>
                    <pic:cNvPicPr preferRelativeResize="0"/>
                  </pic:nvPicPr>
                  <pic:blipFill>
                    <a:blip r:embed="rId5"/>
                    <a:srcRect l="23154"/>
                    <a:stretch>
                      <a:fillRect/>
                    </a:stretch>
                  </pic:blipFill>
                  <pic:spPr>
                    <a:xfrm>
                      <a:off x="0" y="0"/>
                      <a:ext cx="727833" cy="240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  <w:szCs w:val="28"/>
        </w:rPr>
        <w:t xml:space="preserve">                   </w:t>
      </w:r>
    </w:p>
    <w:p w14:paraId="7444B206" w14:textId="77777777" w:rsidR="00771828" w:rsidRDefault="00000000">
      <w:pPr>
        <w:ind w:left="2160" w:firstLine="720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Application for Membership</w:t>
      </w:r>
    </w:p>
    <w:p w14:paraId="0A6E8944" w14:textId="77777777" w:rsidR="00771828" w:rsidRDefault="0077182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D94BD8F" w14:textId="77777777" w:rsidR="0077182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check off the appropriate membership category.</w:t>
      </w:r>
    </w:p>
    <w:p w14:paraId="5E38F834" w14:textId="77777777" w:rsidR="0077182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Send completed form and e-transfer to </w:t>
      </w:r>
      <w:hyperlink r:id="rId6">
        <w:r w:rsidR="00771828">
          <w:rPr>
            <w:rFonts w:ascii="Arial" w:eastAsia="Arial" w:hAnsi="Arial" w:cs="Arial"/>
            <w:color w:val="1155CC"/>
            <w:sz w:val="24"/>
            <w:szCs w:val="24"/>
            <w:u w:val="single"/>
          </w:rPr>
          <w:t>treasurer.mamls@gmail.com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A96DA40" w14:textId="77777777" w:rsidR="00771828" w:rsidRDefault="00771828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pPr w:leftFromText="180" w:rightFromText="180" w:topFromText="180" w:bottomFromText="180" w:vertAnchor="text" w:tblpX="-10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5"/>
        <w:gridCol w:w="1260"/>
      </w:tblGrid>
      <w:tr w:rsidR="00771828" w14:paraId="74257324" w14:textId="77777777">
        <w:trPr>
          <w:trHeight w:val="594"/>
        </w:trPr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FB0A7" w14:textId="77777777" w:rsidR="00771828" w:rsidRDefault="00000000">
            <w:pPr>
              <w:tabs>
                <w:tab w:val="center" w:pos="4320"/>
                <w:tab w:val="right" w:pos="8640"/>
                <w:tab w:val="right" w:pos="7880"/>
              </w:tabs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Categories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68C39E" w14:textId="77777777" w:rsidR="00771828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Annual Fees</w:t>
            </w:r>
          </w:p>
        </w:tc>
      </w:tr>
      <w:tr w:rsidR="00771828" w14:paraId="4A5E3AA7" w14:textId="77777777">
        <w:trPr>
          <w:trHeight w:val="721"/>
        </w:trPr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BF17C0" w14:textId="77777777" w:rsidR="00771828" w:rsidRDefault="00000000">
            <w:pPr>
              <w:tabs>
                <w:tab w:val="center" w:pos="4320"/>
                <w:tab w:val="right" w:pos="8640"/>
                <w:tab w:val="right" w:pos="7900"/>
              </w:tabs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◻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Certified CSMLS Member #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____________</w:t>
            </w:r>
          </w:p>
          <w:p w14:paraId="4CFEFB56" w14:textId="77777777" w:rsidR="00771828" w:rsidRDefault="00000000">
            <w:pPr>
              <w:tabs>
                <w:tab w:val="center" w:pos="4320"/>
                <w:tab w:val="right" w:pos="8640"/>
                <w:tab w:val="right" w:pos="7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certified member has obtained certification at the RT, ART, or FCSMLS level and is a member in good standing of the CSMLS.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D033B" w14:textId="77777777" w:rsidR="00771828" w:rsidRDefault="00771828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171EB57" w14:textId="144FE192" w:rsidR="00771828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$4</w:t>
            </w:r>
            <w:r w:rsidR="0049073A"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</w:tc>
      </w:tr>
      <w:tr w:rsidR="00771828" w14:paraId="215C0247" w14:textId="77777777">
        <w:trPr>
          <w:trHeight w:val="700"/>
        </w:trPr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FCEE8A" w14:textId="77777777" w:rsidR="00771828" w:rsidRDefault="00000000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sz w:val="26"/>
                <w:szCs w:val="26"/>
              </w:rPr>
              <w:t>◻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Affiliate – e.g. BSc or MRT(X)</w:t>
            </w:r>
          </w:p>
          <w:p w14:paraId="5157DDC0" w14:textId="77777777" w:rsidR="00771828" w:rsidRDefault="00000000">
            <w:pPr>
              <w:tabs>
                <w:tab w:val="center" w:pos="4320"/>
                <w:tab w:val="right" w:pos="8640"/>
                <w:tab w:val="right" w:pos="7900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An affiliate member is currently engaged in the practice of medical laboratory technology in </w:t>
            </w:r>
            <w:proofErr w:type="gramStart"/>
            <w:r>
              <w:rPr>
                <w:rFonts w:ascii="Arial" w:eastAsia="Arial" w:hAnsi="Arial" w:cs="Arial"/>
              </w:rPr>
              <w:t>Manitoba, but</w:t>
            </w:r>
            <w:proofErr w:type="gramEnd"/>
            <w:r>
              <w:rPr>
                <w:rFonts w:ascii="Arial" w:eastAsia="Arial" w:hAnsi="Arial" w:cs="Arial"/>
              </w:rPr>
              <w:t xml:space="preserve"> does not qualify for the certified membership category.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E302BD" w14:textId="77777777" w:rsidR="00771828" w:rsidRDefault="00771828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9ECED64" w14:textId="7D545C94" w:rsidR="00771828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$</w:t>
            </w:r>
            <w:r w:rsidR="0049073A">
              <w:rPr>
                <w:rFonts w:ascii="Arial" w:eastAsia="Arial" w:hAnsi="Arial" w:cs="Arial"/>
                <w:b/>
                <w:sz w:val="24"/>
                <w:szCs w:val="24"/>
              </w:rPr>
              <w:t>59</w:t>
            </w:r>
          </w:p>
        </w:tc>
      </w:tr>
      <w:tr w:rsidR="00771828" w14:paraId="5B3298F4" w14:textId="77777777">
        <w:trPr>
          <w:trHeight w:val="700"/>
        </w:trPr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01550" w14:textId="77777777" w:rsidR="00771828" w:rsidRDefault="00000000">
            <w:pPr>
              <w:tabs>
                <w:tab w:val="center" w:pos="4320"/>
                <w:tab w:val="right" w:pos="8640"/>
                <w:tab w:val="right" w:pos="7900"/>
              </w:tabs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b/>
                <w:sz w:val="26"/>
                <w:szCs w:val="26"/>
              </w:rPr>
              <w:t>◻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MLA-Certified CSMLS Member #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____________</w:t>
            </w:r>
          </w:p>
          <w:p w14:paraId="06CE8EC2" w14:textId="77777777" w:rsidR="00771828" w:rsidRDefault="00000000">
            <w:pPr>
              <w:tabs>
                <w:tab w:val="center" w:pos="4320"/>
                <w:tab w:val="right" w:pos="8640"/>
                <w:tab w:val="right" w:pos="7900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An MLA-certified member is currently practicing at the MLA level in Manitoba, has obtained MLA certification, and is a member in good standing of the CSMLS.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76325" w14:textId="77777777" w:rsidR="00771828" w:rsidRDefault="00771828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6B364E5" w14:textId="77777777" w:rsidR="00771828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$39</w:t>
            </w:r>
          </w:p>
        </w:tc>
      </w:tr>
      <w:tr w:rsidR="00771828" w14:paraId="20ACB469" w14:textId="77777777">
        <w:trPr>
          <w:trHeight w:val="700"/>
        </w:trPr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2BAE8" w14:textId="77777777" w:rsidR="00771828" w:rsidRDefault="00000000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sz w:val="26"/>
                <w:szCs w:val="26"/>
              </w:rPr>
              <w:t>◻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MLA Affiliate</w:t>
            </w:r>
          </w:p>
          <w:p w14:paraId="32693032" w14:textId="77777777" w:rsidR="00771828" w:rsidRDefault="00000000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 MLA-affiliate member is currently practicing at the MLA level in </w:t>
            </w:r>
            <w:proofErr w:type="gramStart"/>
            <w:r>
              <w:rPr>
                <w:rFonts w:ascii="Arial" w:eastAsia="Arial" w:hAnsi="Arial" w:cs="Arial"/>
              </w:rPr>
              <w:t>Manitoba, but</w:t>
            </w:r>
            <w:proofErr w:type="gramEnd"/>
            <w:r>
              <w:rPr>
                <w:rFonts w:ascii="Arial" w:eastAsia="Arial" w:hAnsi="Arial" w:cs="Arial"/>
              </w:rPr>
              <w:t xml:space="preserve"> does not qualify for the MLT-certified membership category.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AC6CF" w14:textId="77777777" w:rsidR="00771828" w:rsidRDefault="00771828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359A21C" w14:textId="7F5FF869" w:rsidR="00771828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$</w:t>
            </w:r>
            <w:r w:rsidR="0049073A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</w:tc>
      </w:tr>
      <w:tr w:rsidR="00771828" w14:paraId="76F015B7" w14:textId="77777777">
        <w:trPr>
          <w:trHeight w:val="700"/>
        </w:trPr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91E861" w14:textId="77777777" w:rsidR="00771828" w:rsidRDefault="00000000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sz w:val="26"/>
                <w:szCs w:val="26"/>
              </w:rPr>
              <w:t>◻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Retired</w:t>
            </w:r>
          </w:p>
          <w:p w14:paraId="248C889D" w14:textId="77777777" w:rsidR="00771828" w:rsidRDefault="00000000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A retired member is one who has attained certification and has retired from the practice of medical laboratory technology, and wishes to maintain an association with the society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1AB6E" w14:textId="77777777" w:rsidR="00771828" w:rsidRDefault="00771828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3FA5DDF" w14:textId="77777777" w:rsidR="00771828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$35</w:t>
            </w:r>
          </w:p>
        </w:tc>
      </w:tr>
      <w:tr w:rsidR="00771828" w14:paraId="2B750B19" w14:textId="77777777">
        <w:trPr>
          <w:trHeight w:val="700"/>
        </w:trPr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E0849" w14:textId="77777777" w:rsidR="00771828" w:rsidRDefault="00000000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sz w:val="26"/>
                <w:szCs w:val="26"/>
              </w:rPr>
              <w:t>◻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Trainee</w:t>
            </w:r>
          </w:p>
          <w:p w14:paraId="4510CDA2" w14:textId="77777777" w:rsidR="00771828" w:rsidRDefault="00000000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trainee member is a Manitoba student currently enrolled in a training program leading to CSMLS certification. It is a </w:t>
            </w:r>
            <w:proofErr w:type="gramStart"/>
            <w:r>
              <w:rPr>
                <w:rFonts w:ascii="Arial" w:eastAsia="Arial" w:hAnsi="Arial" w:cs="Arial"/>
              </w:rPr>
              <w:t>two year</w:t>
            </w:r>
            <w:proofErr w:type="gramEnd"/>
            <w:r>
              <w:rPr>
                <w:rFonts w:ascii="Arial" w:eastAsia="Arial" w:hAnsi="Arial" w:cs="Arial"/>
              </w:rPr>
              <w:t xml:space="preserve"> membership for trainees only (Jan 2023-Dec 2024)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D9618" w14:textId="77777777" w:rsidR="00771828" w:rsidRDefault="00771828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E63F32F" w14:textId="77777777" w:rsidR="00771828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Fee</w:t>
            </w:r>
          </w:p>
        </w:tc>
      </w:tr>
      <w:tr w:rsidR="00771828" w14:paraId="1F5C9D7E" w14:textId="77777777">
        <w:trPr>
          <w:gridAfter w:val="1"/>
          <w:wAfter w:w="1260" w:type="dxa"/>
          <w:trHeight w:val="609"/>
        </w:trPr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77A53" w14:textId="77777777" w:rsidR="0077182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Membership Year:                            </w:t>
            </w:r>
          </w:p>
        </w:tc>
      </w:tr>
      <w:tr w:rsidR="00771828" w14:paraId="4AB7D31E" w14:textId="77777777">
        <w:trPr>
          <w:gridAfter w:val="1"/>
          <w:wAfter w:w="1260" w:type="dxa"/>
          <w:trHeight w:val="609"/>
        </w:trPr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2AE5C" w14:textId="77777777" w:rsidR="0077182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Last Name:                                 First Name:</w:t>
            </w:r>
          </w:p>
        </w:tc>
      </w:tr>
      <w:tr w:rsidR="00771828" w14:paraId="5103AE72" w14:textId="77777777">
        <w:trPr>
          <w:gridAfter w:val="1"/>
          <w:wAfter w:w="1260" w:type="dxa"/>
          <w:trHeight w:val="609"/>
        </w:trPr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AFB9F" w14:textId="77777777" w:rsidR="0077182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Mailing Address:</w:t>
            </w:r>
          </w:p>
        </w:tc>
      </w:tr>
      <w:tr w:rsidR="00771828" w14:paraId="0AE5DDB5" w14:textId="77777777">
        <w:trPr>
          <w:gridAfter w:val="1"/>
          <w:wAfter w:w="1260" w:type="dxa"/>
          <w:trHeight w:val="594"/>
        </w:trPr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82149" w14:textId="77777777" w:rsidR="0077182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Work Phone:                               Home Phone:</w:t>
            </w:r>
          </w:p>
          <w:p w14:paraId="0B31A725" w14:textId="77777777" w:rsidR="00771828" w:rsidRDefault="00771828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771828" w14:paraId="62845423" w14:textId="77777777">
        <w:trPr>
          <w:gridAfter w:val="1"/>
          <w:wAfter w:w="1260" w:type="dxa"/>
          <w:trHeight w:val="594"/>
        </w:trPr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772320" w14:textId="77777777" w:rsidR="0077182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E-mail:</w:t>
            </w:r>
          </w:p>
          <w:p w14:paraId="088B4936" w14:textId="77777777" w:rsidR="00771828" w:rsidRDefault="00771828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771828" w14:paraId="5C5896B1" w14:textId="77777777">
        <w:trPr>
          <w:gridAfter w:val="1"/>
          <w:wAfter w:w="1260" w:type="dxa"/>
          <w:trHeight w:val="1761"/>
        </w:trPr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9CB369" w14:textId="77777777" w:rsidR="00771828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 STUDENTS ONLY – check the box that applies</w:t>
            </w:r>
          </w:p>
          <w:p w14:paraId="5B9B7DD0" w14:textId="77777777" w:rsidR="00771828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Program of Studies:  </w:t>
            </w:r>
          </w:p>
          <w:p w14:paraId="77367704" w14:textId="77777777" w:rsidR="00771828" w:rsidRDefault="0077182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F80C837" w14:textId="77777777" w:rsidR="0077182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Med Lab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Science 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eastAsia="Arial" w:hAnsi="Arial" w:cs="Arial"/>
                <w:sz w:val="24"/>
                <w:szCs w:val="24"/>
              </w:rPr>
              <w:t>Med Lab Assistant</w:t>
            </w:r>
          </w:p>
          <w:p w14:paraId="0A8DD840" w14:textId="77777777" w:rsidR="00771828" w:rsidRDefault="007718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EADC2DF" w14:textId="77777777" w:rsidR="00771828" w:rsidRDefault="0000000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□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Diagnostic Cytology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eastAsia="Arial" w:hAnsi="Arial" w:cs="Arial"/>
                <w:sz w:val="24"/>
                <w:szCs w:val="24"/>
              </w:rPr>
              <w:t>Clinical Genetics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14:paraId="6B19EAFB" w14:textId="77777777" w:rsidR="00771828" w:rsidRDefault="0077182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D99F9B7" w14:textId="77777777" w:rsidR="00771828" w:rsidRDefault="00771828">
      <w:pPr>
        <w:rPr>
          <w:rFonts w:ascii="Arial" w:eastAsia="Arial" w:hAnsi="Arial" w:cs="Arial"/>
          <w:sz w:val="22"/>
          <w:szCs w:val="22"/>
        </w:rPr>
      </w:pPr>
    </w:p>
    <w:sectPr w:rsidR="00771828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28"/>
    <w:rsid w:val="00327337"/>
    <w:rsid w:val="0049073A"/>
    <w:rsid w:val="00771828"/>
    <w:rsid w:val="009525B5"/>
    <w:rsid w:val="00A1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5160F"/>
  <w15:docId w15:val="{58E847BB-0D77-424E-98C4-6159F12B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E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4358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58E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517DD"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easurer.maml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13h69Tju4+KAZ56C3BB6gCn01w==">CgMxLjA4AHIhMVR6MkN5c1dKeHFFc0NrSk1OeWFVV1g2WHNrc05qcS1M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Treasurer</dc:creator>
  <cp:lastModifiedBy>Krislyn Roth</cp:lastModifiedBy>
  <cp:revision>2</cp:revision>
  <dcterms:created xsi:type="dcterms:W3CDTF">2024-10-25T01:11:00Z</dcterms:created>
  <dcterms:modified xsi:type="dcterms:W3CDTF">2024-10-25T01:11:00Z</dcterms:modified>
</cp:coreProperties>
</file>